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1AD" w:rsidRPr="00A16E26" w:rsidRDefault="003471AD" w:rsidP="00A16E26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E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F01960" w:rsidRPr="00A16E26">
        <w:rPr>
          <w:rFonts w:ascii="Times New Roman" w:eastAsia="Times New Roman" w:hAnsi="Times New Roman" w:cs="Times New Roman"/>
          <w:sz w:val="28"/>
          <w:szCs w:val="28"/>
          <w:lang w:eastAsia="ru-RU"/>
        </w:rPr>
        <w:t>№ 7</w:t>
      </w:r>
    </w:p>
    <w:p w:rsidR="003471AD" w:rsidRPr="00A16E26" w:rsidRDefault="003471AD" w:rsidP="00A16E26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E26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3471AD" w:rsidRDefault="003471AD" w:rsidP="00A16E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E26" w:rsidRPr="00A16E26" w:rsidRDefault="00A16E26" w:rsidP="00A16E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1AD" w:rsidRPr="00A16E26" w:rsidRDefault="003471AD" w:rsidP="00A16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6E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</w:t>
      </w:r>
    </w:p>
    <w:p w:rsidR="00A16E26" w:rsidRDefault="003471AD" w:rsidP="00A16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6E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оснований для отказа в приеме запроса</w:t>
      </w:r>
    </w:p>
    <w:p w:rsidR="00A16E26" w:rsidRDefault="003471AD" w:rsidP="00A16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6E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муниципальной услуги и документов,</w:t>
      </w:r>
    </w:p>
    <w:p w:rsidR="00A16E26" w:rsidRDefault="003471AD" w:rsidP="00A16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A16E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необходимых</w:t>
      </w:r>
      <w:proofErr w:type="gramEnd"/>
      <w:r w:rsidRPr="00A16E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предоставления муниципальной услуги,</w:t>
      </w:r>
    </w:p>
    <w:p w:rsidR="003471AD" w:rsidRPr="00A16E26" w:rsidRDefault="003471AD" w:rsidP="00A16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6E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оснований для приостановления предоставления муниципальной услуги или отказа в предоставлении муниципальной услуги</w:t>
      </w:r>
    </w:p>
    <w:p w:rsidR="003471AD" w:rsidRPr="00A16E26" w:rsidRDefault="003471AD" w:rsidP="00A16E2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62"/>
        <w:gridCol w:w="1987"/>
        <w:gridCol w:w="6821"/>
      </w:tblGrid>
      <w:tr w:rsidR="00A16E26" w:rsidRPr="00A16E26" w:rsidTr="00A16E26">
        <w:tc>
          <w:tcPr>
            <w:tcW w:w="398" w:type="pct"/>
          </w:tcPr>
          <w:p w:rsidR="008259C6" w:rsidRPr="00A16E26" w:rsidRDefault="008259C6" w:rsidP="00A16E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2" w:type="pct"/>
            <w:gridSpan w:val="2"/>
          </w:tcPr>
          <w:p w:rsidR="00A16E26" w:rsidRDefault="008259C6" w:rsidP="00A16E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E26">
              <w:rPr>
                <w:rFonts w:ascii="Times New Roman" w:hAnsi="Times New Roman" w:cs="Times New Roman"/>
                <w:sz w:val="24"/>
                <w:szCs w:val="24"/>
              </w:rPr>
              <w:t>Результат: «Постановление администрации городского округа город Воронеж</w:t>
            </w:r>
          </w:p>
          <w:p w:rsidR="00A16E26" w:rsidRDefault="008259C6" w:rsidP="00A16E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E26">
              <w:rPr>
                <w:rFonts w:ascii="Times New Roman" w:hAnsi="Times New Roman" w:cs="Times New Roman"/>
                <w:sz w:val="24"/>
                <w:szCs w:val="24"/>
              </w:rPr>
              <w:t>об утверждении схемы расположения земельного участка или земельных участков, находящихся в муниципальной собственности, на кадастровом плане территории</w:t>
            </w:r>
          </w:p>
          <w:p w:rsidR="008259C6" w:rsidRPr="00A16E26" w:rsidRDefault="008259C6" w:rsidP="00A16E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E26">
              <w:rPr>
                <w:rFonts w:ascii="Times New Roman" w:hAnsi="Times New Roman" w:cs="Times New Roman"/>
                <w:sz w:val="24"/>
                <w:szCs w:val="24"/>
              </w:rPr>
              <w:t>в связи с их разделом или объединением»</w:t>
            </w:r>
          </w:p>
        </w:tc>
      </w:tr>
      <w:tr w:rsidR="00A16E26" w:rsidRPr="00A16E26" w:rsidTr="00A16E26">
        <w:tc>
          <w:tcPr>
            <w:tcW w:w="398" w:type="pct"/>
          </w:tcPr>
          <w:p w:rsidR="008259C6" w:rsidRPr="00A16E26" w:rsidRDefault="008259C6" w:rsidP="00A16E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038" w:type="pct"/>
          </w:tcPr>
          <w:p w:rsidR="008259C6" w:rsidRPr="00A16E26" w:rsidRDefault="008259C6" w:rsidP="00A16E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3564" w:type="pct"/>
          </w:tcPr>
          <w:p w:rsidR="00A16E26" w:rsidRDefault="008259C6" w:rsidP="00A16E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Физическое лицо, индивидуальный предприниматель, юридическое лицо, </w:t>
            </w:r>
            <w:proofErr w:type="gramStart"/>
            <w:r w:rsidRPr="00A16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обратившиеся</w:t>
            </w:r>
            <w:proofErr w:type="gramEnd"/>
            <w:r w:rsidRPr="00A16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</w:t>
            </w:r>
          </w:p>
          <w:p w:rsidR="008259C6" w:rsidRPr="00A16E26" w:rsidRDefault="008259C6" w:rsidP="00A16E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через представителя</w:t>
            </w:r>
          </w:p>
        </w:tc>
      </w:tr>
      <w:tr w:rsidR="00A16E26" w:rsidRPr="00A16E26" w:rsidTr="00A16E26">
        <w:tc>
          <w:tcPr>
            <w:tcW w:w="398" w:type="pct"/>
          </w:tcPr>
          <w:p w:rsidR="008259C6" w:rsidRPr="00A16E26" w:rsidRDefault="008259C6" w:rsidP="00A16E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1038" w:type="pct"/>
          </w:tcPr>
          <w:p w:rsidR="008259C6" w:rsidRPr="00A16E26" w:rsidRDefault="008259C6" w:rsidP="00A16E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приеме заявления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3564" w:type="pct"/>
          </w:tcPr>
          <w:p w:rsidR="008259C6" w:rsidRPr="00A16E26" w:rsidRDefault="008259C6" w:rsidP="00A16E2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6E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Заявление о предоставлении муниципальной услуги подано лицом, не уполномоченным совершать такого рода действия.</w:t>
            </w:r>
          </w:p>
          <w:p w:rsidR="008259C6" w:rsidRPr="00A16E26" w:rsidRDefault="008259C6" w:rsidP="00A16E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E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Заявление о предоставлении муниципальной услуги не</w:t>
            </w:r>
            <w:r w:rsidR="00A16E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16E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соответствует требованиям, установленным Административным регламентом</w:t>
            </w:r>
          </w:p>
        </w:tc>
      </w:tr>
      <w:tr w:rsidR="00A16E26" w:rsidRPr="00A16E26" w:rsidTr="00A16E26">
        <w:tc>
          <w:tcPr>
            <w:tcW w:w="398" w:type="pct"/>
          </w:tcPr>
          <w:p w:rsidR="008259C6" w:rsidRPr="00A16E26" w:rsidRDefault="008259C6" w:rsidP="00A16E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1038" w:type="pct"/>
          </w:tcPr>
          <w:p w:rsidR="008259C6" w:rsidRPr="00A16E26" w:rsidRDefault="008259C6" w:rsidP="00A16E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3564" w:type="pct"/>
          </w:tcPr>
          <w:p w:rsidR="008259C6" w:rsidRPr="00A16E26" w:rsidRDefault="008259C6" w:rsidP="00A16E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A16E26" w:rsidRPr="00A16E26" w:rsidTr="00A16E26">
        <w:tc>
          <w:tcPr>
            <w:tcW w:w="398" w:type="pct"/>
          </w:tcPr>
          <w:p w:rsidR="008259C6" w:rsidRPr="00A16E26" w:rsidRDefault="008259C6" w:rsidP="00A16E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1038" w:type="pct"/>
          </w:tcPr>
          <w:p w:rsidR="008259C6" w:rsidRPr="00A16E26" w:rsidRDefault="008259C6" w:rsidP="00A16E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3564" w:type="pct"/>
          </w:tcPr>
          <w:p w:rsidR="00A16E26" w:rsidRDefault="008259C6" w:rsidP="00A16E2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6E2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A16E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Непредставление документов, указанных</w:t>
            </w:r>
          </w:p>
          <w:p w:rsidR="008259C6" w:rsidRPr="00A16E26" w:rsidRDefault="008259C6" w:rsidP="00A16E2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6E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Административном регламенте.</w:t>
            </w:r>
          </w:p>
          <w:p w:rsidR="008259C6" w:rsidRPr="00A16E26" w:rsidRDefault="008259C6" w:rsidP="00A16E2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6E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Земельный участок не является собственностью муниципального образования городской округ город Воронеж.</w:t>
            </w:r>
          </w:p>
          <w:p w:rsidR="008259C6" w:rsidRPr="00A16E26" w:rsidRDefault="008259C6" w:rsidP="00A16E2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6E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Заявление об утверждении схемы расположения земельных участков в целях их объединения подано в отношении земельных участков, предоставленных на праве постоянного (бессрочного) пользования, праве пожизненного наследуемого владения или праве безвозмездного пользования разным лицам.</w:t>
            </w:r>
          </w:p>
          <w:p w:rsidR="008259C6" w:rsidRPr="00A16E26" w:rsidRDefault="008259C6" w:rsidP="00A16E2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6E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Наличие противоречий между заявленными и уже зарегистрированными правами.</w:t>
            </w:r>
          </w:p>
          <w:p w:rsidR="008259C6" w:rsidRPr="00A16E26" w:rsidRDefault="008259C6" w:rsidP="00A16E2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6E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Несоответствие схемы расположения земельного участка ее форме, формату или требованиям к ее подготовке, которые установлены в соответствии с пунктом 12 статьи 11.10 Земельного кодекса Российской Федерации.</w:t>
            </w:r>
          </w:p>
          <w:p w:rsidR="008259C6" w:rsidRPr="00A16E26" w:rsidRDefault="008259C6" w:rsidP="00A16E2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6E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6. Полное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истек.</w:t>
            </w:r>
          </w:p>
          <w:p w:rsidR="008259C6" w:rsidRPr="00A16E26" w:rsidRDefault="008259C6" w:rsidP="00A16E2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6E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 Разработка схемы расположения земельного участка с нарушением предусмотренных статьей 11.9 Земельного кодекса Российской Федерации требований к образуемым земельным участкам.</w:t>
            </w:r>
          </w:p>
          <w:p w:rsidR="008259C6" w:rsidRPr="00A16E26" w:rsidRDefault="008259C6" w:rsidP="00A16E2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6E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 Несоответствие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территории.</w:t>
            </w:r>
          </w:p>
          <w:p w:rsidR="008259C6" w:rsidRPr="00A16E26" w:rsidRDefault="008259C6" w:rsidP="00A16E2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6E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 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территории, за исключением случаев, установленных федеральными законами.</w:t>
            </w:r>
          </w:p>
          <w:p w:rsidR="008259C6" w:rsidRPr="00A16E26" w:rsidRDefault="008259C6" w:rsidP="00A16E2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6E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 Разработка схемы расположения земельного участка, образование которого допускается исключительно в соответствии с утвержденным проектом межевания территории</w:t>
            </w:r>
          </w:p>
        </w:tc>
      </w:tr>
      <w:tr w:rsidR="00A16E26" w:rsidRPr="00A16E26" w:rsidTr="00A16E26">
        <w:tc>
          <w:tcPr>
            <w:tcW w:w="398" w:type="pct"/>
          </w:tcPr>
          <w:p w:rsidR="008259C6" w:rsidRPr="00A16E26" w:rsidRDefault="008259C6" w:rsidP="00A16E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602" w:type="pct"/>
            <w:gridSpan w:val="2"/>
          </w:tcPr>
          <w:p w:rsidR="00A16E26" w:rsidRDefault="008259C6" w:rsidP="00A16E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E2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«Постановление администрации </w:t>
            </w:r>
            <w:r w:rsidR="00A16E26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Воронеж</w:t>
            </w:r>
          </w:p>
          <w:p w:rsidR="00A16E26" w:rsidRDefault="008259C6" w:rsidP="00A16E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E26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городского округа</w:t>
            </w:r>
          </w:p>
          <w:p w:rsidR="00A16E26" w:rsidRDefault="008259C6" w:rsidP="00A16E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E26">
              <w:rPr>
                <w:rFonts w:ascii="Times New Roman" w:hAnsi="Times New Roman" w:cs="Times New Roman"/>
                <w:sz w:val="24"/>
                <w:szCs w:val="24"/>
              </w:rPr>
              <w:t>город Воронеж об утверждении схемы расположения земельного участка</w:t>
            </w:r>
          </w:p>
          <w:p w:rsidR="00A16E26" w:rsidRDefault="008259C6" w:rsidP="00A16E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E26">
              <w:rPr>
                <w:rFonts w:ascii="Times New Roman" w:hAnsi="Times New Roman" w:cs="Times New Roman"/>
                <w:sz w:val="24"/>
                <w:szCs w:val="24"/>
              </w:rPr>
              <w:t>или земельных участков, находящихся в муниципальной собственности,</w:t>
            </w:r>
          </w:p>
          <w:p w:rsidR="00A16E26" w:rsidRDefault="008259C6" w:rsidP="00A16E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E26">
              <w:rPr>
                <w:rFonts w:ascii="Times New Roman" w:hAnsi="Times New Roman" w:cs="Times New Roman"/>
                <w:sz w:val="24"/>
                <w:szCs w:val="24"/>
              </w:rPr>
              <w:t>на кадастровом плане территории в связи с их разделом или объединением</w:t>
            </w:r>
          </w:p>
          <w:p w:rsidR="00A16E26" w:rsidRDefault="008259C6" w:rsidP="00A16E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E26">
              <w:rPr>
                <w:rFonts w:ascii="Times New Roman" w:hAnsi="Times New Roman" w:cs="Times New Roman"/>
                <w:sz w:val="24"/>
                <w:szCs w:val="24"/>
              </w:rPr>
              <w:t>либо постановлени</w:t>
            </w:r>
            <w:r w:rsidR="00A16E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6E2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городского округа город Воронеж о внесении изменений в постановление администрации городского округа город Воронеж</w:t>
            </w:r>
          </w:p>
          <w:p w:rsidR="00A16E26" w:rsidRDefault="008259C6" w:rsidP="00A16E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E26">
              <w:rPr>
                <w:rFonts w:ascii="Times New Roman" w:hAnsi="Times New Roman" w:cs="Times New Roman"/>
                <w:sz w:val="24"/>
                <w:szCs w:val="24"/>
              </w:rPr>
              <w:t>об отказе в утверждении схемы расположения земельного участка</w:t>
            </w:r>
          </w:p>
          <w:p w:rsidR="00A16E26" w:rsidRDefault="008259C6" w:rsidP="00A16E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E26">
              <w:rPr>
                <w:rFonts w:ascii="Times New Roman" w:hAnsi="Times New Roman" w:cs="Times New Roman"/>
                <w:sz w:val="24"/>
                <w:szCs w:val="24"/>
              </w:rPr>
              <w:t>или земельных участков, находящихся</w:t>
            </w:r>
            <w:r w:rsidR="00A16E26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муниципальной собственности,</w:t>
            </w:r>
          </w:p>
          <w:p w:rsidR="008259C6" w:rsidRPr="00A16E26" w:rsidRDefault="008259C6" w:rsidP="00A16E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E26">
              <w:rPr>
                <w:rFonts w:ascii="Times New Roman" w:hAnsi="Times New Roman" w:cs="Times New Roman"/>
                <w:sz w:val="24"/>
                <w:szCs w:val="24"/>
              </w:rPr>
              <w:t>на кадастровом плане территории в связи с их разделом или объединением»</w:t>
            </w:r>
          </w:p>
        </w:tc>
      </w:tr>
      <w:tr w:rsidR="00A16E26" w:rsidRPr="00A16E26" w:rsidTr="00A16E26">
        <w:tc>
          <w:tcPr>
            <w:tcW w:w="398" w:type="pct"/>
          </w:tcPr>
          <w:p w:rsidR="008259C6" w:rsidRPr="00A16E26" w:rsidRDefault="008259C6" w:rsidP="00A16E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E2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038" w:type="pct"/>
          </w:tcPr>
          <w:p w:rsidR="008259C6" w:rsidRPr="00A16E26" w:rsidRDefault="008259C6" w:rsidP="00A16E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E26">
              <w:rPr>
                <w:rFonts w:ascii="Times New Roman" w:hAnsi="Times New Roman" w:cs="Times New Roman"/>
                <w:sz w:val="24"/>
                <w:szCs w:val="24"/>
              </w:rPr>
              <w:t>Категория заявителей</w:t>
            </w:r>
          </w:p>
        </w:tc>
        <w:tc>
          <w:tcPr>
            <w:tcW w:w="3564" w:type="pct"/>
          </w:tcPr>
          <w:p w:rsidR="008259C6" w:rsidRPr="00A16E26" w:rsidRDefault="008259C6" w:rsidP="00A16E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E26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лицо, индивидуальный предприниматель, юридическое лицо, </w:t>
            </w:r>
            <w:proofErr w:type="gramStart"/>
            <w:r w:rsidRPr="00A16E26">
              <w:rPr>
                <w:rFonts w:ascii="Times New Roman" w:hAnsi="Times New Roman" w:cs="Times New Roman"/>
                <w:sz w:val="24"/>
                <w:szCs w:val="24"/>
              </w:rPr>
              <w:t>обратившиеся</w:t>
            </w:r>
            <w:proofErr w:type="gramEnd"/>
            <w:r w:rsidRPr="00A16E26">
              <w:rPr>
                <w:rFonts w:ascii="Times New Roman" w:hAnsi="Times New Roman" w:cs="Times New Roman"/>
                <w:sz w:val="24"/>
                <w:szCs w:val="24"/>
              </w:rPr>
              <w:t xml:space="preserve"> лично или через представителя</w:t>
            </w:r>
          </w:p>
        </w:tc>
      </w:tr>
      <w:tr w:rsidR="00A16E26" w:rsidRPr="00A16E26" w:rsidTr="00A16E26">
        <w:tc>
          <w:tcPr>
            <w:tcW w:w="398" w:type="pct"/>
          </w:tcPr>
          <w:p w:rsidR="008259C6" w:rsidRPr="00A16E26" w:rsidRDefault="00704208" w:rsidP="00A16E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1038" w:type="pct"/>
          </w:tcPr>
          <w:p w:rsidR="008259C6" w:rsidRPr="00A16E26" w:rsidRDefault="008259C6" w:rsidP="00A16E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приеме заявления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3564" w:type="pct"/>
          </w:tcPr>
          <w:p w:rsidR="008259C6" w:rsidRPr="00A16E26" w:rsidRDefault="008259C6" w:rsidP="00A16E2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6E26">
              <w:rPr>
                <w:rFonts w:ascii="Times New Roman" w:hAnsi="Times New Roman" w:cs="Times New Roman"/>
                <w:sz w:val="24"/>
                <w:szCs w:val="24"/>
              </w:rPr>
              <w:t xml:space="preserve">1. Заявление об исправлении ошибок подано лицом, не </w:t>
            </w:r>
            <w:r w:rsidRPr="00A16E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уполномоченным</w:t>
            </w:r>
            <w:r w:rsidR="00704208" w:rsidRPr="00A16E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совершать такого рода действия</w:t>
            </w:r>
          </w:p>
          <w:p w:rsidR="008259C6" w:rsidRPr="00A16E26" w:rsidRDefault="008259C6" w:rsidP="003E5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Заявление об исправлении ошибок не</w:t>
            </w:r>
            <w:r w:rsidRPr="00A16E26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соответствует требованиям, установленным Административн</w:t>
            </w:r>
            <w:r w:rsidR="003E556C">
              <w:rPr>
                <w:rFonts w:ascii="Times New Roman" w:hAnsi="Times New Roman" w:cs="Times New Roman"/>
                <w:sz w:val="24"/>
                <w:szCs w:val="24"/>
              </w:rPr>
              <w:t>ым</w:t>
            </w:r>
            <w:r w:rsidRPr="00A16E26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</w:t>
            </w:r>
            <w:r w:rsidR="003E556C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bookmarkStart w:id="0" w:name="_GoBack"/>
            <w:bookmarkEnd w:id="0"/>
          </w:p>
        </w:tc>
      </w:tr>
      <w:tr w:rsidR="00A16E26" w:rsidRPr="00A16E26" w:rsidTr="00A16E26">
        <w:tc>
          <w:tcPr>
            <w:tcW w:w="398" w:type="pct"/>
          </w:tcPr>
          <w:p w:rsidR="008259C6" w:rsidRPr="00A16E26" w:rsidRDefault="00704208" w:rsidP="00A16E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1038" w:type="pct"/>
          </w:tcPr>
          <w:p w:rsidR="008259C6" w:rsidRPr="00A16E26" w:rsidRDefault="008259C6" w:rsidP="00A16E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3564" w:type="pct"/>
          </w:tcPr>
          <w:p w:rsidR="008259C6" w:rsidRPr="00A16E26" w:rsidRDefault="008259C6" w:rsidP="00A16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</w:t>
            </w:r>
            <w:r w:rsidR="00704208" w:rsidRPr="00A16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униципальной услуги отсутствуют</w:t>
            </w:r>
          </w:p>
        </w:tc>
      </w:tr>
      <w:tr w:rsidR="00A16E26" w:rsidRPr="00A16E26" w:rsidTr="00A16E26">
        <w:tc>
          <w:tcPr>
            <w:tcW w:w="398" w:type="pct"/>
          </w:tcPr>
          <w:p w:rsidR="008259C6" w:rsidRPr="00A16E26" w:rsidRDefault="00704208" w:rsidP="00A16E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2.1.3</w:t>
            </w:r>
          </w:p>
        </w:tc>
        <w:tc>
          <w:tcPr>
            <w:tcW w:w="1038" w:type="pct"/>
          </w:tcPr>
          <w:p w:rsidR="008259C6" w:rsidRPr="00A16E26" w:rsidRDefault="008259C6" w:rsidP="00A16E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3564" w:type="pct"/>
          </w:tcPr>
          <w:p w:rsidR="00A16E26" w:rsidRDefault="008259C6" w:rsidP="00A16E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E26">
              <w:rPr>
                <w:rFonts w:ascii="Times New Roman" w:hAnsi="Times New Roman" w:cs="Times New Roman"/>
                <w:sz w:val="24"/>
                <w:szCs w:val="24"/>
              </w:rPr>
              <w:t>1. Несоответствие заявителя кругу лиц, указанных</w:t>
            </w:r>
          </w:p>
          <w:p w:rsidR="00A16E26" w:rsidRDefault="008259C6" w:rsidP="00A16E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E26">
              <w:rPr>
                <w:rFonts w:ascii="Times New Roman" w:hAnsi="Times New Roman" w:cs="Times New Roman"/>
                <w:sz w:val="24"/>
                <w:szCs w:val="24"/>
              </w:rPr>
              <w:t>в Административном регламенте</w:t>
            </w:r>
            <w:r w:rsidR="00704208" w:rsidRPr="00A16E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59C6" w:rsidRPr="00A16E26" w:rsidRDefault="008259C6" w:rsidP="00A16E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E26">
              <w:rPr>
                <w:rFonts w:ascii="Times New Roman" w:hAnsi="Times New Roman" w:cs="Times New Roman"/>
                <w:sz w:val="24"/>
                <w:szCs w:val="24"/>
              </w:rPr>
              <w:t xml:space="preserve">2. Отсутствие опечаток и ошибок в </w:t>
            </w:r>
            <w:r w:rsidR="00704208" w:rsidRPr="00A16E26">
              <w:rPr>
                <w:rFonts w:ascii="Times New Roman" w:hAnsi="Times New Roman" w:cs="Times New Roman"/>
                <w:sz w:val="24"/>
                <w:szCs w:val="24"/>
              </w:rPr>
              <w:t>документах, выданных в результате предоставления муниципальной услуги</w:t>
            </w:r>
            <w:r w:rsidRPr="00A16E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A16E26" w:rsidRPr="00236615" w:rsidRDefault="00A16E26" w:rsidP="00A16E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6E26" w:rsidRDefault="00A16E26" w:rsidP="00A16E26">
      <w:pPr>
        <w:autoSpaceDE w:val="0"/>
        <w:autoSpaceDN w:val="0"/>
        <w:adjustRightInd w:val="0"/>
        <w:spacing w:after="0" w:line="240" w:lineRule="auto"/>
        <w:jc w:val="both"/>
      </w:pPr>
    </w:p>
    <w:p w:rsidR="00A16E26" w:rsidRDefault="00A16E26" w:rsidP="00A16E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A16E26" w:rsidTr="00EF1DC1">
        <w:tc>
          <w:tcPr>
            <w:tcW w:w="5920" w:type="dxa"/>
          </w:tcPr>
          <w:p w:rsidR="00A16E26" w:rsidRDefault="00A16E26" w:rsidP="00EF1D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36615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236615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A16E26" w:rsidRDefault="00A16E26" w:rsidP="00EF1D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5"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  <w:p w:rsidR="00A16E26" w:rsidRDefault="00A16E26" w:rsidP="00EF1D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5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650" w:type="dxa"/>
          </w:tcPr>
          <w:p w:rsidR="00A16E26" w:rsidRDefault="00A16E26" w:rsidP="00EF1D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6E26" w:rsidRDefault="00A16E26" w:rsidP="00EF1D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6E26" w:rsidRDefault="00A16E26" w:rsidP="00EF1DC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5"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</w:p>
        </w:tc>
      </w:tr>
    </w:tbl>
    <w:p w:rsidR="00A16E26" w:rsidRDefault="00A16E26" w:rsidP="00A16E26">
      <w:pPr>
        <w:spacing w:after="0" w:line="240" w:lineRule="auto"/>
        <w:jc w:val="center"/>
      </w:pPr>
    </w:p>
    <w:p w:rsidR="003471AD" w:rsidRPr="00A16E26" w:rsidRDefault="003471AD" w:rsidP="00A16E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sectPr w:rsidR="003471AD" w:rsidRPr="00A16E26" w:rsidSect="00A16E26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040" w:rsidRDefault="00256040" w:rsidP="00BA39B4">
      <w:pPr>
        <w:spacing w:after="0" w:line="240" w:lineRule="auto"/>
      </w:pPr>
      <w:r>
        <w:separator/>
      </w:r>
    </w:p>
  </w:endnote>
  <w:endnote w:type="continuationSeparator" w:id="0">
    <w:p w:rsidR="00256040" w:rsidRDefault="00256040" w:rsidP="00BA3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040" w:rsidRDefault="00256040" w:rsidP="00BA39B4">
      <w:pPr>
        <w:spacing w:after="0" w:line="240" w:lineRule="auto"/>
      </w:pPr>
      <w:r>
        <w:separator/>
      </w:r>
    </w:p>
  </w:footnote>
  <w:footnote w:type="continuationSeparator" w:id="0">
    <w:p w:rsidR="00256040" w:rsidRDefault="00256040" w:rsidP="00BA3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24451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A39B4" w:rsidRPr="00BA39B4" w:rsidRDefault="00BA39B4">
        <w:pPr>
          <w:pStyle w:val="a5"/>
          <w:jc w:val="center"/>
          <w:rPr>
            <w:rFonts w:ascii="Times New Roman" w:hAnsi="Times New Roman" w:cs="Times New Roman"/>
          </w:rPr>
        </w:pPr>
        <w:r w:rsidRPr="00BA39B4">
          <w:rPr>
            <w:rFonts w:ascii="Times New Roman" w:hAnsi="Times New Roman" w:cs="Times New Roman"/>
          </w:rPr>
          <w:fldChar w:fldCharType="begin"/>
        </w:r>
        <w:r w:rsidRPr="00BA39B4">
          <w:rPr>
            <w:rFonts w:ascii="Times New Roman" w:hAnsi="Times New Roman" w:cs="Times New Roman"/>
          </w:rPr>
          <w:instrText>PAGE   \* MERGEFORMAT</w:instrText>
        </w:r>
        <w:r w:rsidRPr="00BA39B4">
          <w:rPr>
            <w:rFonts w:ascii="Times New Roman" w:hAnsi="Times New Roman" w:cs="Times New Roman"/>
          </w:rPr>
          <w:fldChar w:fldCharType="separate"/>
        </w:r>
        <w:r w:rsidR="003E556C">
          <w:rPr>
            <w:rFonts w:ascii="Times New Roman" w:hAnsi="Times New Roman" w:cs="Times New Roman"/>
            <w:noProof/>
          </w:rPr>
          <w:t>2</w:t>
        </w:r>
        <w:r w:rsidRPr="00BA39B4">
          <w:rPr>
            <w:rFonts w:ascii="Times New Roman" w:hAnsi="Times New Roman" w:cs="Times New Roman"/>
          </w:rPr>
          <w:fldChar w:fldCharType="end"/>
        </w:r>
      </w:p>
    </w:sdtContent>
  </w:sdt>
  <w:p w:rsidR="00BA39B4" w:rsidRDefault="00BA39B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344D32"/>
    <w:multiLevelType w:val="hybridMultilevel"/>
    <w:tmpl w:val="34CA9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5C1161"/>
    <w:multiLevelType w:val="hybridMultilevel"/>
    <w:tmpl w:val="C47AF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D8"/>
    <w:rsid w:val="0009732E"/>
    <w:rsid w:val="00256040"/>
    <w:rsid w:val="003471AD"/>
    <w:rsid w:val="003E556C"/>
    <w:rsid w:val="00515D07"/>
    <w:rsid w:val="00546AD8"/>
    <w:rsid w:val="005A7096"/>
    <w:rsid w:val="005D1954"/>
    <w:rsid w:val="005F0728"/>
    <w:rsid w:val="006E0538"/>
    <w:rsid w:val="007029D0"/>
    <w:rsid w:val="00704208"/>
    <w:rsid w:val="0075411F"/>
    <w:rsid w:val="008259C6"/>
    <w:rsid w:val="00871BAB"/>
    <w:rsid w:val="009F4098"/>
    <w:rsid w:val="00A16E26"/>
    <w:rsid w:val="00A72C3C"/>
    <w:rsid w:val="00BA39B4"/>
    <w:rsid w:val="00CB1C89"/>
    <w:rsid w:val="00DE3DD3"/>
    <w:rsid w:val="00E060B8"/>
    <w:rsid w:val="00EB4E4F"/>
    <w:rsid w:val="00F01960"/>
    <w:rsid w:val="00FE3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5D195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A3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39B4"/>
  </w:style>
  <w:style w:type="paragraph" w:styleId="a7">
    <w:name w:val="footer"/>
    <w:basedOn w:val="a"/>
    <w:link w:val="a8"/>
    <w:uiPriority w:val="99"/>
    <w:unhideWhenUsed/>
    <w:rsid w:val="00BA3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39B4"/>
  </w:style>
  <w:style w:type="paragraph" w:styleId="a9">
    <w:name w:val="Balloon Text"/>
    <w:basedOn w:val="a"/>
    <w:link w:val="aa"/>
    <w:uiPriority w:val="99"/>
    <w:semiHidden/>
    <w:unhideWhenUsed/>
    <w:rsid w:val="003E5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55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5D195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A3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39B4"/>
  </w:style>
  <w:style w:type="paragraph" w:styleId="a7">
    <w:name w:val="footer"/>
    <w:basedOn w:val="a"/>
    <w:link w:val="a8"/>
    <w:uiPriority w:val="99"/>
    <w:unhideWhenUsed/>
    <w:rsid w:val="00BA3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39B4"/>
  </w:style>
  <w:style w:type="paragraph" w:styleId="a9">
    <w:name w:val="Balloon Text"/>
    <w:basedOn w:val="a"/>
    <w:link w:val="aa"/>
    <w:uiPriority w:val="99"/>
    <w:semiHidden/>
    <w:unhideWhenUsed/>
    <w:rsid w:val="003E5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55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4</cp:revision>
  <cp:lastPrinted>2026-03-25T05:22:00Z</cp:lastPrinted>
  <dcterms:created xsi:type="dcterms:W3CDTF">2026-03-25T05:22:00Z</dcterms:created>
  <dcterms:modified xsi:type="dcterms:W3CDTF">2026-03-25T06:42:00Z</dcterms:modified>
</cp:coreProperties>
</file>